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46F88" w14:textId="3AED9BA8" w:rsidR="735CF148" w:rsidRDefault="735CF148" w:rsidP="00964602">
      <w:pPr>
        <w:pStyle w:val="Title"/>
        <w:jc w:val="center"/>
      </w:pPr>
      <w:r w:rsidRPr="43F4D3E9">
        <w:t>Admissions Policy</w:t>
      </w:r>
      <w:r w:rsidR="00964602">
        <w:t xml:space="preserve"> </w:t>
      </w:r>
    </w:p>
    <w:p w14:paraId="0D9CD473" w14:textId="77777777" w:rsidR="00964602" w:rsidRDefault="00964602" w:rsidP="00964602">
      <w:pPr>
        <w:rPr>
          <w:b/>
          <w:bCs/>
          <w:sz w:val="28"/>
          <w:szCs w:val="28"/>
        </w:rPr>
      </w:pPr>
    </w:p>
    <w:p w14:paraId="0DE02D57" w14:textId="4656DE59" w:rsidR="0730560F" w:rsidRPr="001C79B7" w:rsidRDefault="0730560F" w:rsidP="00964602">
      <w:pPr>
        <w:pStyle w:val="Heading1"/>
        <w:rPr>
          <w:b/>
          <w:bCs/>
          <w:color w:val="000000" w:themeColor="text1"/>
        </w:rPr>
      </w:pPr>
      <w:r w:rsidRPr="001C79B7">
        <w:rPr>
          <w:b/>
          <w:bCs/>
          <w:color w:val="000000" w:themeColor="text1"/>
        </w:rPr>
        <w:t>Introduction</w:t>
      </w:r>
    </w:p>
    <w:p w14:paraId="06201317" w14:textId="56D2B4FE" w:rsidR="0730560F" w:rsidRDefault="0730560F" w:rsidP="2217A700">
      <w:pPr>
        <w:jc w:val="both"/>
      </w:pPr>
      <w:r>
        <w:t>This policy sets out the admissions arrangements for young people into Support’ed. Support’ed is an Alternative Education Provision registered as a</w:t>
      </w:r>
      <w:r w:rsidR="00964602">
        <w:t xml:space="preserve"> </w:t>
      </w:r>
      <w:r>
        <w:t xml:space="preserve">limited company. </w:t>
      </w:r>
    </w:p>
    <w:p w14:paraId="542854AF" w14:textId="4B46496F" w:rsidR="0730560F" w:rsidRPr="001C79B7" w:rsidRDefault="0730560F" w:rsidP="00964602">
      <w:pPr>
        <w:pStyle w:val="Heading1"/>
        <w:rPr>
          <w:b/>
          <w:bCs/>
          <w:color w:val="000000" w:themeColor="text1"/>
        </w:rPr>
      </w:pPr>
      <w:r w:rsidRPr="001C79B7">
        <w:rPr>
          <w:b/>
          <w:bCs/>
          <w:color w:val="000000" w:themeColor="text1"/>
        </w:rPr>
        <w:t xml:space="preserve">Admissions </w:t>
      </w:r>
    </w:p>
    <w:p w14:paraId="376E72A1" w14:textId="6DADD067" w:rsidR="0730560F" w:rsidRDefault="0730560F" w:rsidP="2217A700">
      <w:pPr>
        <w:jc w:val="both"/>
      </w:pPr>
      <w:r>
        <w:t xml:space="preserve">Entry into </w:t>
      </w:r>
      <w:proofErr w:type="gramStart"/>
      <w:r w:rsidR="1A4EAFC3">
        <w:t xml:space="preserve">Support’ed </w:t>
      </w:r>
      <w:r>
        <w:t xml:space="preserve"> will</w:t>
      </w:r>
      <w:proofErr w:type="gramEnd"/>
      <w:r>
        <w:t xml:space="preserve"> be by the following methods and is contingent upon the agreement of the Directors and the </w:t>
      </w:r>
      <w:r w:rsidR="7A316D89">
        <w:t>Lead manager</w:t>
      </w:r>
      <w:r>
        <w:t>:</w:t>
      </w:r>
    </w:p>
    <w:p w14:paraId="3D1115F8" w14:textId="30E385B2" w:rsidR="0730560F" w:rsidRDefault="0730560F" w:rsidP="2217A700">
      <w:pPr>
        <w:jc w:val="both"/>
      </w:pPr>
      <w:r>
        <w:t>The Local Authority (LA) refer</w:t>
      </w:r>
      <w:r w:rsidR="2FA228D1">
        <w:t>s</w:t>
      </w:r>
      <w:r>
        <w:t xml:space="preserve"> </w:t>
      </w:r>
      <w:r w:rsidR="0EFECA07">
        <w:t>young people</w:t>
      </w:r>
      <w:r>
        <w:t xml:space="preserve"> who are permanently excluded from a mainstream school and are awaiting transition into a new setting or require a bespoke package using ourselves and a number of providers. </w:t>
      </w:r>
    </w:p>
    <w:p w14:paraId="0E8DB8BE" w14:textId="15E7FE7F" w:rsidR="0730560F" w:rsidRDefault="0730560F" w:rsidP="2217A700">
      <w:pPr>
        <w:jc w:val="both"/>
      </w:pPr>
      <w:r>
        <w:t xml:space="preserve">Schools make referrals for </w:t>
      </w:r>
      <w:r w:rsidR="4FBE441F">
        <w:t>young people</w:t>
      </w:r>
      <w:r>
        <w:t xml:space="preserve"> who need either alternative provision for a fixed period of time or a bespoke package that includes attending </w:t>
      </w:r>
      <w:r w:rsidR="6071F29D">
        <w:t>Support’ed</w:t>
      </w:r>
      <w:r>
        <w:t>.</w:t>
      </w:r>
    </w:p>
    <w:p w14:paraId="2C90A4EF" w14:textId="23C2BDF1" w:rsidR="0730560F" w:rsidRDefault="0730560F" w:rsidP="2217A700">
      <w:pPr>
        <w:jc w:val="both"/>
      </w:pPr>
      <w:r>
        <w:t xml:space="preserve">All referrals must be made through the </w:t>
      </w:r>
      <w:r w:rsidR="24C18017">
        <w:t>lead manager</w:t>
      </w:r>
      <w:r>
        <w:t>.</w:t>
      </w:r>
    </w:p>
    <w:p w14:paraId="68C1E2B4" w14:textId="688B22D2" w:rsidR="0730560F" w:rsidRDefault="0730560F" w:rsidP="2217A700">
      <w:pPr>
        <w:jc w:val="both"/>
      </w:pPr>
      <w:r>
        <w:t xml:space="preserve">There will be an exit plan for all </w:t>
      </w:r>
      <w:r w:rsidR="5B619FE2">
        <w:t>young people</w:t>
      </w:r>
      <w:r>
        <w:t xml:space="preserve"> to facilitate reintegration into an appropriate provision after their time at </w:t>
      </w:r>
      <w:r w:rsidR="2E07CEF8">
        <w:t>Support’ed</w:t>
      </w:r>
      <w:r>
        <w:t>.</w:t>
      </w:r>
    </w:p>
    <w:p w14:paraId="2C25A681" w14:textId="1D07DBF0" w:rsidR="0730560F" w:rsidRDefault="0730560F" w:rsidP="2217A700">
      <w:pPr>
        <w:jc w:val="both"/>
      </w:pPr>
      <w:r>
        <w:t>All admissions must comply with the relevant legislation.</w:t>
      </w:r>
    </w:p>
    <w:p w14:paraId="0FEC3AB9" w14:textId="5CC69BD6" w:rsidR="0730560F" w:rsidRDefault="0730560F" w:rsidP="2217A700">
      <w:pPr>
        <w:jc w:val="both"/>
      </w:pPr>
      <w:r>
        <w:t xml:space="preserve">Every new admission will undergo an induction/risk assessment prior to joining </w:t>
      </w:r>
      <w:r w:rsidR="00964602">
        <w:t>Support’ed</w:t>
      </w:r>
    </w:p>
    <w:p w14:paraId="685718A0" w14:textId="0D37E960" w:rsidR="0730560F" w:rsidRDefault="0730560F" w:rsidP="2217A700">
      <w:pPr>
        <w:jc w:val="both"/>
      </w:pPr>
      <w:r>
        <w:t>Regular multi-agency meetings/meetings with the main school setting must be in place.</w:t>
      </w:r>
    </w:p>
    <w:p w14:paraId="076FC7D5" w14:textId="285BF0BA" w:rsidR="0730560F" w:rsidRDefault="0730560F" w:rsidP="2217A700">
      <w:pPr>
        <w:jc w:val="both"/>
      </w:pPr>
      <w:r>
        <w:t xml:space="preserve">School Support Partnerships (and other intervention programmes) will require an open dialogue between the Schools and </w:t>
      </w:r>
      <w:r w:rsidR="7FAF2D5D">
        <w:t>Support’ed</w:t>
      </w:r>
      <w:r>
        <w:t xml:space="preserve"> to ensure “fairness” in allocation/duration of placements.</w:t>
      </w:r>
    </w:p>
    <w:p w14:paraId="38851EFD" w14:textId="34B1F60E" w:rsidR="0730560F" w:rsidRDefault="0730560F" w:rsidP="2217A700">
      <w:pPr>
        <w:jc w:val="both"/>
      </w:pPr>
      <w:r>
        <w:t xml:space="preserve">Whilst attending </w:t>
      </w:r>
      <w:r w:rsidR="55407B1D">
        <w:t>Support’ed</w:t>
      </w:r>
      <w:r>
        <w:t xml:space="preserve"> on a school support/intervention programme the </w:t>
      </w:r>
      <w:r w:rsidR="6C1808C6">
        <w:t>young person</w:t>
      </w:r>
      <w:r>
        <w:t xml:space="preserve"> will be registered with the referring school.</w:t>
      </w:r>
    </w:p>
    <w:p w14:paraId="1D4F977E" w14:textId="10023374" w:rsidR="0730560F" w:rsidRPr="001C79B7" w:rsidRDefault="0730560F" w:rsidP="00964602">
      <w:pPr>
        <w:pStyle w:val="Heading1"/>
        <w:rPr>
          <w:b/>
          <w:bCs/>
          <w:color w:val="000000" w:themeColor="text1"/>
        </w:rPr>
      </w:pPr>
      <w:r w:rsidRPr="001C79B7">
        <w:rPr>
          <w:b/>
          <w:bCs/>
          <w:color w:val="000000" w:themeColor="text1"/>
        </w:rPr>
        <w:t>Charging Process</w:t>
      </w:r>
    </w:p>
    <w:p w14:paraId="60C28BFF" w14:textId="77C98574" w:rsidR="0730560F" w:rsidRDefault="0730560F" w:rsidP="2217A700">
      <w:pPr>
        <w:jc w:val="both"/>
      </w:pPr>
      <w:r>
        <w:t xml:space="preserve">We will invoice referring schools and agencies where applicable </w:t>
      </w:r>
      <w:r w:rsidR="591F3BB4">
        <w:t>monthly</w:t>
      </w:r>
      <w:r>
        <w:t xml:space="preserve"> </w:t>
      </w:r>
      <w:r w:rsidR="0B7B2640">
        <w:t>following</w:t>
      </w:r>
      <w:r>
        <w:t xml:space="preserve"> </w:t>
      </w:r>
      <w:r w:rsidR="20E0ECE7">
        <w:t>each placement</w:t>
      </w:r>
      <w:r>
        <w:t xml:space="preserve"> in accordance with the funding agreement in the placement contract.  This must be in place prior to students being admitted to </w:t>
      </w:r>
      <w:r w:rsidR="7716937E">
        <w:t>Support’ed</w:t>
      </w:r>
      <w:r>
        <w:t>.</w:t>
      </w:r>
    </w:p>
    <w:p w14:paraId="7075673B" w14:textId="79E94DFD" w:rsidR="0730560F" w:rsidRPr="001C79B7" w:rsidRDefault="0730560F" w:rsidP="00964602">
      <w:pPr>
        <w:pStyle w:val="Heading1"/>
        <w:rPr>
          <w:b/>
          <w:bCs/>
          <w:color w:val="000000" w:themeColor="text1"/>
        </w:rPr>
      </w:pPr>
      <w:r w:rsidRPr="001C79B7">
        <w:rPr>
          <w:b/>
          <w:bCs/>
          <w:color w:val="000000" w:themeColor="text1"/>
        </w:rPr>
        <w:t xml:space="preserve">Responsibilities &amp; Commitments for Students on placement at </w:t>
      </w:r>
      <w:r w:rsidR="2F54E24C" w:rsidRPr="001C79B7">
        <w:rPr>
          <w:b/>
          <w:bCs/>
          <w:color w:val="000000" w:themeColor="text1"/>
        </w:rPr>
        <w:t>Support’ed</w:t>
      </w:r>
    </w:p>
    <w:p w14:paraId="03C2B8F7" w14:textId="2535D086" w:rsidR="0730560F" w:rsidRDefault="0730560F" w:rsidP="2217A700">
      <w:pPr>
        <w:jc w:val="both"/>
      </w:pPr>
      <w:r>
        <w:t>Referring School Requirements:</w:t>
      </w:r>
    </w:p>
    <w:p w14:paraId="430C92D9" w14:textId="15D0FDD5" w:rsidR="0730560F" w:rsidRDefault="0730560F" w:rsidP="2217A700">
      <w:pPr>
        <w:pStyle w:val="ListParagraph"/>
        <w:numPr>
          <w:ilvl w:val="0"/>
          <w:numId w:val="1"/>
        </w:numPr>
        <w:jc w:val="both"/>
      </w:pPr>
      <w:r>
        <w:t xml:space="preserve">The </w:t>
      </w:r>
      <w:r w:rsidR="6635A484">
        <w:t>young person</w:t>
      </w:r>
      <w:r>
        <w:t xml:space="preserve"> will be registered with the school and the school retains responsibility for the </w:t>
      </w:r>
      <w:r w:rsidR="7FEF357B">
        <w:t xml:space="preserve">young </w:t>
      </w:r>
      <w:proofErr w:type="gramStart"/>
      <w:r w:rsidR="7FEF357B">
        <w:t>person</w:t>
      </w:r>
      <w:r>
        <w:t>;</w:t>
      </w:r>
      <w:proofErr w:type="gramEnd"/>
    </w:p>
    <w:p w14:paraId="2B79383E" w14:textId="0B8B1881" w:rsidR="0730560F" w:rsidRDefault="0730560F" w:rsidP="2217A700">
      <w:pPr>
        <w:pStyle w:val="ListParagraph"/>
        <w:numPr>
          <w:ilvl w:val="0"/>
          <w:numId w:val="1"/>
        </w:numPr>
        <w:jc w:val="both"/>
      </w:pPr>
      <w:r>
        <w:lastRenderedPageBreak/>
        <w:t xml:space="preserve">the referring school will agree entry strategies for the </w:t>
      </w:r>
      <w:r w:rsidR="1B3423F8">
        <w:t>young person</w:t>
      </w:r>
      <w:r>
        <w:t xml:space="preserve"> with </w:t>
      </w:r>
      <w:r w:rsidR="0EBC292E">
        <w:t>Support’ed</w:t>
      </w:r>
      <w:r>
        <w:t xml:space="preserve">, based upon the entry </w:t>
      </w:r>
      <w:proofErr w:type="gramStart"/>
      <w:r>
        <w:t>criteria;</w:t>
      </w:r>
      <w:proofErr w:type="gramEnd"/>
    </w:p>
    <w:p w14:paraId="4B43565B" w14:textId="107DBB20" w:rsidR="0730560F" w:rsidRDefault="0730560F" w:rsidP="2217A700">
      <w:pPr>
        <w:pStyle w:val="ListParagraph"/>
        <w:numPr>
          <w:ilvl w:val="0"/>
          <w:numId w:val="1"/>
        </w:numPr>
        <w:jc w:val="both"/>
      </w:pPr>
      <w:r>
        <w:t>the school must share all relevant safeguarding information and behaviour logs for the student wi</w:t>
      </w:r>
      <w:r w:rsidR="67094145">
        <w:t>th Support’ed</w:t>
      </w:r>
      <w:r>
        <w:t xml:space="preserve"> before the </w:t>
      </w:r>
      <w:r w:rsidR="0E486D93">
        <w:t>young person</w:t>
      </w:r>
      <w:r>
        <w:t xml:space="preserve"> </w:t>
      </w:r>
      <w:proofErr w:type="gramStart"/>
      <w:r>
        <w:t>starts;</w:t>
      </w:r>
      <w:proofErr w:type="gramEnd"/>
    </w:p>
    <w:p w14:paraId="09FDA3AB" w14:textId="2260B918" w:rsidR="0730560F" w:rsidRDefault="0730560F" w:rsidP="2217A700">
      <w:pPr>
        <w:pStyle w:val="ListParagraph"/>
        <w:numPr>
          <w:ilvl w:val="0"/>
          <w:numId w:val="1"/>
        </w:numPr>
        <w:jc w:val="both"/>
      </w:pPr>
      <w:r>
        <w:t xml:space="preserve">a school representative must attend any multi-agency or important meetings regarding the </w:t>
      </w:r>
      <w:r w:rsidR="0CBC5BF7">
        <w:t xml:space="preserve">young </w:t>
      </w:r>
      <w:proofErr w:type="gramStart"/>
      <w:r w:rsidR="0CBC5BF7">
        <w:t>person</w:t>
      </w:r>
      <w:r>
        <w:t>;</w:t>
      </w:r>
      <w:proofErr w:type="gramEnd"/>
    </w:p>
    <w:p w14:paraId="0C28E511" w14:textId="5DD94CAD" w:rsidR="0730560F" w:rsidRDefault="0730560F" w:rsidP="2217A700">
      <w:pPr>
        <w:pStyle w:val="ListParagraph"/>
        <w:numPr>
          <w:ilvl w:val="0"/>
          <w:numId w:val="1"/>
        </w:numPr>
        <w:jc w:val="both"/>
      </w:pPr>
      <w:r>
        <w:t xml:space="preserve">the school will </w:t>
      </w:r>
      <w:r w:rsidR="2DC9BE92">
        <w:t>agree entry</w:t>
      </w:r>
      <w:r>
        <w:t xml:space="preserve"> strategies with adults holding domestic responsibility for the </w:t>
      </w:r>
      <w:r w:rsidR="6C046811">
        <w:t>young person</w:t>
      </w:r>
      <w:r>
        <w:t xml:space="preserve">, for example </w:t>
      </w:r>
      <w:proofErr w:type="gramStart"/>
      <w:r>
        <w:t>parents;</w:t>
      </w:r>
      <w:proofErr w:type="gramEnd"/>
    </w:p>
    <w:p w14:paraId="75B8BE1C" w14:textId="1428F15D" w:rsidR="0730560F" w:rsidRDefault="0730560F" w:rsidP="2217A700">
      <w:pPr>
        <w:pStyle w:val="ListParagraph"/>
        <w:numPr>
          <w:ilvl w:val="0"/>
          <w:numId w:val="1"/>
        </w:numPr>
        <w:jc w:val="both"/>
      </w:pPr>
      <w:r>
        <w:t xml:space="preserve">the school must ensure that its working practice is reviewed and that the school is able to replicate some of the strategies when the </w:t>
      </w:r>
      <w:r w:rsidR="137D81F9">
        <w:t>young person</w:t>
      </w:r>
      <w:r>
        <w:t xml:space="preserve"> returns to its </w:t>
      </w:r>
      <w:proofErr w:type="gramStart"/>
      <w:r>
        <w:t>care;</w:t>
      </w:r>
      <w:proofErr w:type="gramEnd"/>
    </w:p>
    <w:p w14:paraId="5E2BBFE7" w14:textId="3E5B1E55" w:rsidR="0730560F" w:rsidRDefault="0730560F" w:rsidP="2217A700">
      <w:pPr>
        <w:pStyle w:val="ListParagraph"/>
        <w:numPr>
          <w:ilvl w:val="0"/>
          <w:numId w:val="1"/>
        </w:numPr>
        <w:jc w:val="both"/>
      </w:pPr>
      <w:r>
        <w:t xml:space="preserve">the school must maintain effective communication with </w:t>
      </w:r>
      <w:r w:rsidR="788CBBE7">
        <w:t>Support’ed</w:t>
      </w:r>
    </w:p>
    <w:p w14:paraId="755C5CAD" w14:textId="7F8B53EA" w:rsidR="0730560F" w:rsidRDefault="0730560F" w:rsidP="2217A700">
      <w:pPr>
        <w:pStyle w:val="ListParagraph"/>
        <w:numPr>
          <w:ilvl w:val="0"/>
          <w:numId w:val="1"/>
        </w:numPr>
        <w:jc w:val="both"/>
      </w:pPr>
      <w:r>
        <w:t xml:space="preserve">the school must agree exit strategies and targets for the </w:t>
      </w:r>
      <w:r w:rsidR="3B8DF9EB">
        <w:t>young person</w:t>
      </w:r>
      <w:r>
        <w:t xml:space="preserve">, these to </w:t>
      </w:r>
      <w:r w:rsidR="00A14F67">
        <w:t>be determined</w:t>
      </w:r>
      <w:r>
        <w:t xml:space="preserve"> in partnership with the staff of </w:t>
      </w:r>
      <w:proofErr w:type="gramStart"/>
      <w:r w:rsidR="7E9A02AB">
        <w:t>Support’ed</w:t>
      </w:r>
      <w:r>
        <w:t>;</w:t>
      </w:r>
      <w:proofErr w:type="gramEnd"/>
    </w:p>
    <w:p w14:paraId="2D400AAD" w14:textId="543AD017" w:rsidR="0730560F" w:rsidRDefault="0730560F" w:rsidP="2217A700">
      <w:pPr>
        <w:pStyle w:val="ListParagraph"/>
        <w:numPr>
          <w:ilvl w:val="0"/>
          <w:numId w:val="1"/>
        </w:numPr>
        <w:jc w:val="both"/>
      </w:pPr>
      <w:r>
        <w:t>if the student has an Education Health &amp; Care Plan (EHCP), the mainstream school retains responsibility for initiating and chairing the Annual Statement Review and must hold a review as part of the referral process.</w:t>
      </w:r>
    </w:p>
    <w:p w14:paraId="4B6FC746" w14:textId="51930437" w:rsidR="0730560F" w:rsidRPr="001C79B7" w:rsidRDefault="0730560F" w:rsidP="00964602">
      <w:pPr>
        <w:pStyle w:val="Heading1"/>
        <w:rPr>
          <w:b/>
          <w:bCs/>
          <w:color w:val="000000" w:themeColor="text1"/>
        </w:rPr>
      </w:pPr>
      <w:r w:rsidRPr="001C79B7">
        <w:rPr>
          <w:b/>
          <w:bCs/>
          <w:color w:val="000000" w:themeColor="text1"/>
        </w:rPr>
        <w:t>The Parent/Carer:</w:t>
      </w:r>
    </w:p>
    <w:p w14:paraId="3E162B8B" w14:textId="10D5E301" w:rsidR="0730560F" w:rsidRDefault="0730560F" w:rsidP="00964602">
      <w:r w:rsidRPr="43F4D3E9">
        <w:t xml:space="preserve">The Parent/Carer </w:t>
      </w:r>
      <w:proofErr w:type="gramStart"/>
      <w:r w:rsidRPr="43F4D3E9">
        <w:t>Must;</w:t>
      </w:r>
      <w:proofErr w:type="gramEnd"/>
    </w:p>
    <w:p w14:paraId="0B38B455" w14:textId="1DD63AF4" w:rsidR="4E7F1A61" w:rsidRDefault="00964602" w:rsidP="2217A700">
      <w:pPr>
        <w:pStyle w:val="ListParagraph"/>
        <w:numPr>
          <w:ilvl w:val="0"/>
          <w:numId w:val="2"/>
        </w:numPr>
        <w:jc w:val="both"/>
      </w:pPr>
      <w:r>
        <w:t xml:space="preserve">we </w:t>
      </w:r>
      <w:r w:rsidR="4E7F1A61">
        <w:t xml:space="preserve">request where possible </w:t>
      </w:r>
      <w:r w:rsidR="0730560F">
        <w:t>that their child goes to the provision regularly</w:t>
      </w:r>
      <w:r w:rsidR="7DC1D04D">
        <w:t xml:space="preserve"> and</w:t>
      </w:r>
      <w:r w:rsidR="0730560F">
        <w:t xml:space="preserve"> on time</w:t>
      </w:r>
      <w:r w:rsidR="78B79E69">
        <w:t>.</w:t>
      </w:r>
      <w:r w:rsidR="0730560F">
        <w:t xml:space="preserve"> </w:t>
      </w:r>
    </w:p>
    <w:p w14:paraId="73F19BBC" w14:textId="6229854A" w:rsidR="6B2A983D" w:rsidRDefault="00964602" w:rsidP="2217A700">
      <w:pPr>
        <w:pStyle w:val="ListParagraph"/>
        <w:numPr>
          <w:ilvl w:val="0"/>
          <w:numId w:val="2"/>
        </w:numPr>
        <w:jc w:val="both"/>
      </w:pPr>
      <w:r>
        <w:t xml:space="preserve">We </w:t>
      </w:r>
      <w:r w:rsidR="6B2A983D">
        <w:t>request that you n</w:t>
      </w:r>
      <w:r w:rsidR="0730560F">
        <w:t xml:space="preserve">otify </w:t>
      </w:r>
      <w:r w:rsidR="53281593">
        <w:t>Support’ed</w:t>
      </w:r>
      <w:r w:rsidR="0730560F">
        <w:t xml:space="preserve"> of reasons for </w:t>
      </w:r>
      <w:proofErr w:type="gramStart"/>
      <w:r w:rsidR="0730560F">
        <w:t>absence;</w:t>
      </w:r>
      <w:proofErr w:type="gramEnd"/>
    </w:p>
    <w:p w14:paraId="625CE597" w14:textId="2A4DB4F7" w:rsidR="0730560F" w:rsidRDefault="0730560F" w:rsidP="2217A700">
      <w:pPr>
        <w:pStyle w:val="ListParagraph"/>
        <w:numPr>
          <w:ilvl w:val="0"/>
          <w:numId w:val="2"/>
        </w:numPr>
        <w:jc w:val="both"/>
      </w:pPr>
      <w:r>
        <w:t>maintain awareness of and supporting achievable targets for their child,</w:t>
      </w:r>
      <w:r w:rsidR="00964602">
        <w:t xml:space="preserve"> </w:t>
      </w:r>
      <w:r>
        <w:t xml:space="preserve">this includes agreeing </w:t>
      </w:r>
      <w:r w:rsidR="099FB0EC">
        <w:t>to work</w:t>
      </w:r>
      <w:r>
        <w:t xml:space="preserve"> with relevant </w:t>
      </w:r>
      <w:proofErr w:type="gramStart"/>
      <w:r>
        <w:t>professionals;</w:t>
      </w:r>
      <w:proofErr w:type="gramEnd"/>
    </w:p>
    <w:p w14:paraId="02BF47A5" w14:textId="7FA7F2FD" w:rsidR="0730560F" w:rsidRDefault="0730560F" w:rsidP="2217A700">
      <w:pPr>
        <w:pStyle w:val="ListParagraph"/>
        <w:numPr>
          <w:ilvl w:val="0"/>
          <w:numId w:val="2"/>
        </w:numPr>
        <w:jc w:val="both"/>
      </w:pPr>
      <w:r>
        <w:t xml:space="preserve">attend review meetings about the progress of their </w:t>
      </w:r>
      <w:proofErr w:type="gramStart"/>
      <w:r>
        <w:t>child;</w:t>
      </w:r>
      <w:proofErr w:type="gramEnd"/>
    </w:p>
    <w:p w14:paraId="02C86B82" w14:textId="3D4229B5" w:rsidR="0730560F" w:rsidRDefault="0730560F" w:rsidP="2217A700">
      <w:pPr>
        <w:pStyle w:val="ListParagraph"/>
        <w:numPr>
          <w:ilvl w:val="0"/>
          <w:numId w:val="2"/>
        </w:numPr>
        <w:jc w:val="both"/>
      </w:pPr>
      <w:r>
        <w:t xml:space="preserve">maintain good communication with </w:t>
      </w:r>
      <w:r w:rsidR="6D2EB94D">
        <w:t xml:space="preserve">Support’ed </w:t>
      </w:r>
      <w:r>
        <w:t xml:space="preserve">regarding changes in their child’s behaviour, both positive and negative, and any significant events that may cause a change in the child’s </w:t>
      </w:r>
      <w:proofErr w:type="gramStart"/>
      <w:r>
        <w:t>behaviour;</w:t>
      </w:r>
      <w:proofErr w:type="gramEnd"/>
    </w:p>
    <w:p w14:paraId="2C2F277C" w14:textId="3760933D" w:rsidR="30F5ED37" w:rsidRDefault="30F5ED37" w:rsidP="2217A700">
      <w:pPr>
        <w:pStyle w:val="ListParagraph"/>
        <w:numPr>
          <w:ilvl w:val="0"/>
          <w:numId w:val="2"/>
        </w:numPr>
        <w:jc w:val="both"/>
      </w:pPr>
      <w:r>
        <w:t>Adhere to Support’ed</w:t>
      </w:r>
      <w:r w:rsidR="0730560F">
        <w:t xml:space="preserve"> policies and guidelines for </w:t>
      </w:r>
      <w:proofErr w:type="gramStart"/>
      <w:r w:rsidR="0730560F">
        <w:t>behaviour;</w:t>
      </w:r>
      <w:proofErr w:type="gramEnd"/>
      <w:r w:rsidR="0730560F">
        <w:t xml:space="preserve"> </w:t>
      </w:r>
    </w:p>
    <w:p w14:paraId="3E015584" w14:textId="3A02E408" w:rsidR="0730560F" w:rsidRDefault="0730560F" w:rsidP="2217A700">
      <w:pPr>
        <w:pStyle w:val="ListParagraph"/>
        <w:numPr>
          <w:ilvl w:val="0"/>
          <w:numId w:val="2"/>
        </w:numPr>
        <w:jc w:val="both"/>
      </w:pPr>
      <w:r>
        <w:t xml:space="preserve">communicate with the provision and its staff in a respectful </w:t>
      </w:r>
      <w:proofErr w:type="gramStart"/>
      <w:r>
        <w:t>way;</w:t>
      </w:r>
      <w:proofErr w:type="gramEnd"/>
    </w:p>
    <w:p w14:paraId="4297DE64" w14:textId="201C27BF" w:rsidR="0730560F" w:rsidRDefault="0730560F" w:rsidP="2217A700">
      <w:pPr>
        <w:pStyle w:val="ListParagraph"/>
        <w:numPr>
          <w:ilvl w:val="0"/>
          <w:numId w:val="2"/>
        </w:numPr>
        <w:jc w:val="both"/>
      </w:pPr>
      <w:r>
        <w:t xml:space="preserve">develop a positive working relationship with </w:t>
      </w:r>
      <w:r w:rsidR="317A1F59">
        <w:t>Support’ed</w:t>
      </w:r>
      <w:r>
        <w:t xml:space="preserve"> by contacting us directly to share concerns (email or telephone) rather than using social </w:t>
      </w:r>
      <w:proofErr w:type="gramStart"/>
      <w:r>
        <w:t>media;</w:t>
      </w:r>
      <w:proofErr w:type="gramEnd"/>
    </w:p>
    <w:p w14:paraId="26CA6214" w14:textId="0C9C5094" w:rsidR="0730560F" w:rsidRDefault="0730560F" w:rsidP="2217A700">
      <w:pPr>
        <w:pStyle w:val="ListParagraph"/>
        <w:numPr>
          <w:ilvl w:val="0"/>
          <w:numId w:val="2"/>
        </w:numPr>
        <w:jc w:val="both"/>
      </w:pPr>
      <w:r>
        <w:t xml:space="preserve">comment only appropriately and constructively about </w:t>
      </w:r>
      <w:r w:rsidR="3C07BBBA">
        <w:t xml:space="preserve">Support’ed </w:t>
      </w:r>
      <w:r>
        <w:t xml:space="preserve">on social media, without naming members of </w:t>
      </w:r>
      <w:proofErr w:type="gramStart"/>
      <w:r>
        <w:t>staff;</w:t>
      </w:r>
      <w:proofErr w:type="gramEnd"/>
    </w:p>
    <w:p w14:paraId="2269BE51" w14:textId="643774DF" w:rsidR="0730560F" w:rsidRDefault="0730560F" w:rsidP="2217A700">
      <w:pPr>
        <w:pStyle w:val="ListParagraph"/>
        <w:numPr>
          <w:ilvl w:val="0"/>
          <w:numId w:val="2"/>
        </w:numPr>
        <w:jc w:val="both"/>
      </w:pPr>
      <w:r>
        <w:t xml:space="preserve">talk to their child about their life at the </w:t>
      </w:r>
      <w:proofErr w:type="gramStart"/>
      <w:r>
        <w:t>provision;</w:t>
      </w:r>
      <w:proofErr w:type="gramEnd"/>
    </w:p>
    <w:p w14:paraId="4400A856" w14:textId="68EC681D" w:rsidR="0730560F" w:rsidRDefault="0730560F" w:rsidP="2217A700">
      <w:pPr>
        <w:pStyle w:val="ListParagraph"/>
        <w:numPr>
          <w:ilvl w:val="0"/>
          <w:numId w:val="2"/>
        </w:numPr>
        <w:jc w:val="both"/>
      </w:pPr>
      <w:r>
        <w:t xml:space="preserve">make </w:t>
      </w:r>
      <w:r w:rsidR="2FF1C328">
        <w:t>Support’ed</w:t>
      </w:r>
      <w:r>
        <w:t xml:space="preserve"> aware of any concerns or problems that might affect the child’s work or </w:t>
      </w:r>
      <w:proofErr w:type="gramStart"/>
      <w:r>
        <w:t>behaviour;</w:t>
      </w:r>
      <w:proofErr w:type="gramEnd"/>
    </w:p>
    <w:p w14:paraId="4A9C44BF" w14:textId="32E05E0E" w:rsidR="0730560F" w:rsidRDefault="0730560F" w:rsidP="2217A700">
      <w:pPr>
        <w:pStyle w:val="ListParagraph"/>
        <w:numPr>
          <w:ilvl w:val="0"/>
          <w:numId w:val="2"/>
        </w:numPr>
        <w:jc w:val="both"/>
      </w:pPr>
      <w:r>
        <w:t>contribute to the creation of achievable targets for the child.</w:t>
      </w:r>
    </w:p>
    <w:p w14:paraId="774E8D2D" w14:textId="328CE0B4" w:rsidR="0730560F" w:rsidRPr="001C79B7" w:rsidRDefault="0730560F" w:rsidP="00964602">
      <w:pPr>
        <w:pStyle w:val="Heading1"/>
        <w:rPr>
          <w:b/>
          <w:bCs/>
          <w:color w:val="000000" w:themeColor="text1"/>
        </w:rPr>
      </w:pPr>
      <w:r w:rsidRPr="001C79B7">
        <w:rPr>
          <w:b/>
          <w:bCs/>
          <w:color w:val="000000" w:themeColor="text1"/>
        </w:rPr>
        <w:t>Students with SEND</w:t>
      </w:r>
    </w:p>
    <w:p w14:paraId="1723853E" w14:textId="2B5460FB" w:rsidR="0730560F" w:rsidRDefault="0730560F" w:rsidP="2217A700">
      <w:pPr>
        <w:jc w:val="both"/>
      </w:pPr>
      <w:r>
        <w:t xml:space="preserve">Before students with an Education &amp; Health Care Plan (EHCP) </w:t>
      </w:r>
      <w:r w:rsidR="724D2D90">
        <w:t>start with</w:t>
      </w:r>
      <w:r>
        <w:t xml:space="preserve"> </w:t>
      </w:r>
      <w:r w:rsidR="782F91D2">
        <w:t>Support’ed</w:t>
      </w:r>
      <w:r>
        <w:t>, they must be subject to an interim review by the referring agency (unless they are permanently excluded from a school). The purpose of the review will be to determine the changing needs of the pupil, inform the EHCP and determine an exit strategy. The Local Authority should agree to the change of provision, and it should be reflected in the EHCP.</w:t>
      </w:r>
    </w:p>
    <w:p w14:paraId="4291551C" w14:textId="4CBEB7F6" w:rsidR="0730560F" w:rsidRPr="001C79B7" w:rsidRDefault="0730560F" w:rsidP="00964602">
      <w:pPr>
        <w:pStyle w:val="Heading1"/>
        <w:rPr>
          <w:b/>
          <w:bCs/>
          <w:color w:val="000000" w:themeColor="text1"/>
        </w:rPr>
      </w:pPr>
      <w:r w:rsidRPr="001C79B7">
        <w:rPr>
          <w:b/>
          <w:bCs/>
          <w:color w:val="000000" w:themeColor="text1"/>
        </w:rPr>
        <w:lastRenderedPageBreak/>
        <w:t>Children in Care</w:t>
      </w:r>
    </w:p>
    <w:p w14:paraId="118DBEAF" w14:textId="4CB3AB63" w:rsidR="0730560F" w:rsidRDefault="0730560F" w:rsidP="2217A700">
      <w:pPr>
        <w:jc w:val="both"/>
      </w:pPr>
      <w:r>
        <w:t xml:space="preserve">For Children in Care, or students subject to multi agency involvement at Child in Need (CIN) or Child Protection (CP), referring schools, </w:t>
      </w:r>
      <w:r w:rsidR="6A319575">
        <w:t>Support’ed</w:t>
      </w:r>
      <w:r>
        <w:t xml:space="preserve"> staff, LA officers and other agencies involved must attend regular review meetings.</w:t>
      </w:r>
    </w:p>
    <w:p w14:paraId="60ACF137" w14:textId="5778AC2E" w:rsidR="0730560F" w:rsidRPr="001C79B7" w:rsidRDefault="0730560F" w:rsidP="00964602">
      <w:pPr>
        <w:pStyle w:val="Heading1"/>
        <w:rPr>
          <w:b/>
          <w:bCs/>
          <w:color w:val="000000" w:themeColor="text1"/>
        </w:rPr>
      </w:pPr>
      <w:r w:rsidRPr="001C79B7">
        <w:rPr>
          <w:b/>
          <w:bCs/>
          <w:color w:val="000000" w:themeColor="text1"/>
        </w:rPr>
        <w:t>Exit Strategies</w:t>
      </w:r>
    </w:p>
    <w:p w14:paraId="50DF64A0" w14:textId="3C148A86" w:rsidR="43F4D3E9" w:rsidRDefault="30F212C2" w:rsidP="2217A700">
      <w:pPr>
        <w:jc w:val="both"/>
      </w:pPr>
      <w:proofErr w:type="gramStart"/>
      <w:r>
        <w:t xml:space="preserve">Support’ed </w:t>
      </w:r>
      <w:r w:rsidR="0730560F">
        <w:t xml:space="preserve"> will</w:t>
      </w:r>
      <w:proofErr w:type="gramEnd"/>
      <w:r w:rsidR="0730560F">
        <w:t xml:space="preserve"> determine the exit strategy based on consultation with the referring agency or school, LA officer, pupil, parent/carer and the Directors and appropriate staff in the receiving establishment. It remains the ambition for </w:t>
      </w:r>
      <w:r w:rsidR="703EB8AC">
        <w:t>the young person</w:t>
      </w:r>
      <w:r w:rsidR="0730560F">
        <w:t xml:space="preserve"> to be re-integrated after their initial agreed placement.</w:t>
      </w:r>
    </w:p>
    <w:p w14:paraId="46BC2993" w14:textId="3D66A209" w:rsidR="39549FEB" w:rsidRPr="001C79B7" w:rsidRDefault="39549FEB" w:rsidP="00964602">
      <w:pPr>
        <w:pStyle w:val="Heading1"/>
        <w:rPr>
          <w:b/>
          <w:bCs/>
          <w:color w:val="000000" w:themeColor="text1"/>
        </w:rPr>
      </w:pPr>
      <w:r w:rsidRPr="001C79B7">
        <w:rPr>
          <w:b/>
          <w:bCs/>
          <w:color w:val="000000" w:themeColor="text1"/>
        </w:rPr>
        <w:t>Attendance</w:t>
      </w:r>
    </w:p>
    <w:p w14:paraId="4FC37A1C" w14:textId="259FB6B8" w:rsidR="373DC39A" w:rsidRDefault="373DC39A" w:rsidP="2217A700">
      <w:pPr>
        <w:jc w:val="both"/>
      </w:pPr>
      <w:r>
        <w:t xml:space="preserve">Support’ed will inform schools/external agencies if a young person does not </w:t>
      </w:r>
      <w:r w:rsidR="1D7AFEB9">
        <w:t>attend within</w:t>
      </w:r>
      <w:r w:rsidR="64B87DC9">
        <w:t xml:space="preserve"> 15 minutes of the scheduled time. This will be done via phone call</w:t>
      </w:r>
      <w:r w:rsidR="4CAABA9F">
        <w:t xml:space="preserve"> and email.</w:t>
      </w:r>
    </w:p>
    <w:p w14:paraId="1DDB26FA" w14:textId="43460D11" w:rsidR="15DE4B9F" w:rsidRDefault="15DE4B9F" w:rsidP="2217A700">
      <w:pPr>
        <w:jc w:val="both"/>
      </w:pPr>
      <w:r>
        <w:t xml:space="preserve">If Support’ed </w:t>
      </w:r>
      <w:r w:rsidR="04A5E783">
        <w:t>is</w:t>
      </w:r>
      <w:r>
        <w:t xml:space="preserve"> given at least 48hours notice of a </w:t>
      </w:r>
      <w:r w:rsidR="66AE8FB8">
        <w:t xml:space="preserve">young person not attending this time will be banked. </w:t>
      </w:r>
      <w:r w:rsidR="139EC02E">
        <w:t>However,</w:t>
      </w:r>
      <w:r w:rsidR="66AE8FB8">
        <w:t xml:space="preserve"> if less than 48 </w:t>
      </w:r>
      <w:r w:rsidR="1D091863">
        <w:t>hours' notice</w:t>
      </w:r>
      <w:r w:rsidR="33D5A369">
        <w:t xml:space="preserve"> is given the school/external agency will be invoiced.</w:t>
      </w:r>
    </w:p>
    <w:p w14:paraId="060A8386" w14:textId="24FE4AF7" w:rsidR="0730560F" w:rsidRDefault="0730560F" w:rsidP="2217A700">
      <w:pPr>
        <w:jc w:val="both"/>
      </w:pPr>
      <w:r>
        <w:t xml:space="preserve">Our aims </w:t>
      </w:r>
    </w:p>
    <w:p w14:paraId="485764ED" w14:textId="312EF7FE" w:rsidR="0730560F" w:rsidRDefault="0730560F" w:rsidP="2217A700">
      <w:pPr>
        <w:jc w:val="both"/>
      </w:pPr>
      <w:r>
        <w:t xml:space="preserve">To prioritise the interests of all </w:t>
      </w:r>
      <w:r w:rsidR="0828ED40">
        <w:t>young people</w:t>
      </w:r>
      <w:r>
        <w:t xml:space="preserve"> when </w:t>
      </w:r>
      <w:r w:rsidR="2F3F0350">
        <w:t>considering admissions</w:t>
      </w:r>
      <w:r>
        <w:t>.</w:t>
      </w:r>
    </w:p>
    <w:p w14:paraId="4137EB71" w14:textId="35D57B99" w:rsidR="0730560F" w:rsidRDefault="0730560F" w:rsidP="2217A700">
      <w:pPr>
        <w:jc w:val="both"/>
      </w:pPr>
      <w:r>
        <w:t>Parents wishing their children to benefit from our provision should ask their local authority to name our provision in their child’s EHCP.</w:t>
      </w:r>
    </w:p>
    <w:p w14:paraId="167D61D7" w14:textId="75596363" w:rsidR="0730560F" w:rsidRDefault="0730560F" w:rsidP="2217A700">
      <w:pPr>
        <w:jc w:val="both"/>
      </w:pPr>
      <w:r>
        <w:t xml:space="preserve">The number of staff assigned to each </w:t>
      </w:r>
      <w:r w:rsidR="2E3BDD25">
        <w:t>young person</w:t>
      </w:r>
      <w:r>
        <w:t xml:space="preserve"> is to </w:t>
      </w:r>
      <w:r w:rsidR="6670D749">
        <w:t>be agreed</w:t>
      </w:r>
      <w:r>
        <w:t xml:space="preserve"> according to </w:t>
      </w:r>
      <w:r w:rsidR="5DA2E8EF">
        <w:t>Support’ed</w:t>
      </w:r>
      <w:r>
        <w:t xml:space="preserve"> organisation needs.</w:t>
      </w:r>
    </w:p>
    <w:p w14:paraId="271CBC97" w14:textId="77777777" w:rsidR="00964602" w:rsidRDefault="00964602" w:rsidP="00964602"/>
    <w:p w14:paraId="46DE7037" w14:textId="1DFC688D" w:rsidR="0730560F" w:rsidRPr="00964602" w:rsidRDefault="0730560F" w:rsidP="00964602">
      <w:pPr>
        <w:rPr>
          <w:b/>
          <w:bCs/>
        </w:rPr>
      </w:pPr>
    </w:p>
    <w:p w14:paraId="07432397" w14:textId="1E1F2D63" w:rsidR="0730560F" w:rsidRDefault="0730560F" w:rsidP="43F4D3E9">
      <w:pPr>
        <w:rPr>
          <w:b/>
          <w:bCs/>
          <w:sz w:val="28"/>
          <w:szCs w:val="28"/>
        </w:rPr>
      </w:pPr>
      <w:r>
        <w:br/>
      </w:r>
    </w:p>
    <w:sectPr w:rsidR="0730560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518D8" w14:textId="77777777" w:rsidR="00710600" w:rsidRDefault="00710600" w:rsidP="00964602">
      <w:pPr>
        <w:spacing w:after="0" w:line="240" w:lineRule="auto"/>
      </w:pPr>
      <w:r>
        <w:separator/>
      </w:r>
    </w:p>
  </w:endnote>
  <w:endnote w:type="continuationSeparator" w:id="0">
    <w:p w14:paraId="1E203176" w14:textId="77777777" w:rsidR="00710600" w:rsidRDefault="00710600" w:rsidP="00964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F3A8" w14:textId="77777777" w:rsidR="001C79B7" w:rsidRDefault="001C79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E0BB" w14:textId="29B4E609" w:rsidR="001C79B7" w:rsidRDefault="001C79B7">
    <w:pPr>
      <w:pStyle w:val="Footer"/>
    </w:pPr>
    <w:r>
      <w:t>Last Review: January 2025</w:t>
    </w:r>
  </w:p>
  <w:p w14:paraId="6F26DD6C" w14:textId="0293804E" w:rsidR="001C79B7" w:rsidRDefault="001C79B7">
    <w:pPr>
      <w:pStyle w:val="Footer"/>
    </w:pPr>
    <w:r>
      <w:t>Next Review: January 2028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2274C" w14:textId="77777777" w:rsidR="001C79B7" w:rsidRDefault="001C79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6D727" w14:textId="77777777" w:rsidR="00710600" w:rsidRDefault="00710600" w:rsidP="00964602">
      <w:pPr>
        <w:spacing w:after="0" w:line="240" w:lineRule="auto"/>
      </w:pPr>
      <w:r>
        <w:separator/>
      </w:r>
    </w:p>
  </w:footnote>
  <w:footnote w:type="continuationSeparator" w:id="0">
    <w:p w14:paraId="1EC03B35" w14:textId="77777777" w:rsidR="00710600" w:rsidRDefault="00710600" w:rsidP="00964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91FF2" w14:textId="77777777" w:rsidR="001C79B7" w:rsidRDefault="001C7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F23F" w14:textId="0528E949" w:rsidR="001C79B7" w:rsidRDefault="001C79B7">
    <w:pPr>
      <w:pStyle w:val="Header"/>
    </w:pPr>
    <w:r>
      <w:rPr>
        <w:noProof/>
      </w:rPr>
      <w:drawing>
        <wp:anchor distT="0" distB="0" distL="114300" distR="114300" simplePos="0" relativeHeight="251658240" behindDoc="1" locked="0" layoutInCell="1" allowOverlap="1" wp14:anchorId="5278FDB3" wp14:editId="2099F26C">
          <wp:simplePos x="0" y="0"/>
          <wp:positionH relativeFrom="margin">
            <wp:posOffset>2025650</wp:posOffset>
          </wp:positionH>
          <wp:positionV relativeFrom="paragraph">
            <wp:posOffset>-408940</wp:posOffset>
          </wp:positionV>
          <wp:extent cx="1670050" cy="865505"/>
          <wp:effectExtent l="0" t="0" r="6350" b="0"/>
          <wp:wrapThrough wrapText="bothSides">
            <wp:wrapPolygon edited="0">
              <wp:start x="3449" y="0"/>
              <wp:lineTo x="1314" y="951"/>
              <wp:lineTo x="329" y="2536"/>
              <wp:lineTo x="0" y="6656"/>
              <wp:lineTo x="0" y="9191"/>
              <wp:lineTo x="821" y="10776"/>
              <wp:lineTo x="821" y="12361"/>
              <wp:lineTo x="4106" y="15847"/>
              <wp:lineTo x="5585" y="15847"/>
              <wp:lineTo x="9527" y="19968"/>
              <wp:lineTo x="9691" y="20602"/>
              <wp:lineTo x="14948" y="20602"/>
              <wp:lineTo x="17247" y="19334"/>
              <wp:lineTo x="20697" y="16798"/>
              <wp:lineTo x="20368" y="15847"/>
              <wp:lineTo x="21189" y="12995"/>
              <wp:lineTo x="21354" y="11410"/>
              <wp:lineTo x="21518" y="6022"/>
              <wp:lineTo x="7392" y="5705"/>
              <wp:lineTo x="7556" y="3169"/>
              <wp:lineTo x="6242" y="951"/>
              <wp:lineTo x="4106" y="0"/>
              <wp:lineTo x="3449" y="0"/>
            </wp:wrapPolygon>
          </wp:wrapThrough>
          <wp:docPr id="1" name="Picture 1" descr="Graphical user interfac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70050" cy="865505"/>
                  </a:xfrm>
                  <a:prstGeom prst="rect">
                    <a:avLst/>
                  </a:prstGeom>
                </pic:spPr>
              </pic:pic>
            </a:graphicData>
          </a:graphic>
          <wp14:sizeRelH relativeFrom="margin">
            <wp14:pctWidth>0</wp14:pctWidth>
          </wp14:sizeRelH>
          <wp14:sizeRelV relativeFrom="margin">
            <wp14:pctHeight>0</wp14:pctHeight>
          </wp14:sizeRelV>
        </wp:anchor>
      </w:drawing>
    </w:r>
  </w:p>
  <w:p w14:paraId="4698FD23" w14:textId="77777777" w:rsidR="001C79B7" w:rsidRDefault="001C79B7">
    <w:pPr>
      <w:pStyle w:val="Header"/>
    </w:pPr>
  </w:p>
  <w:p w14:paraId="4201AF38" w14:textId="77777777" w:rsidR="001C79B7" w:rsidRDefault="001C79B7">
    <w:pPr>
      <w:pStyle w:val="Header"/>
    </w:pPr>
  </w:p>
  <w:p w14:paraId="3AEDAC26" w14:textId="61CF7462" w:rsidR="00964602" w:rsidRPr="001C79B7" w:rsidRDefault="001C79B7" w:rsidP="001C79B7">
    <w:pPr>
      <w:pStyle w:val="Header"/>
      <w:jc w:val="center"/>
      <w:rPr>
        <w:sz w:val="36"/>
        <w:szCs w:val="36"/>
      </w:rPr>
    </w:pPr>
    <w:r w:rsidRPr="001C79B7">
      <w:rPr>
        <w:sz w:val="36"/>
        <w:szCs w:val="36"/>
      </w:rPr>
      <w:t>Policies &amp;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2B9CE" w14:textId="77777777" w:rsidR="001C79B7" w:rsidRDefault="001C79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6C34"/>
    <w:multiLevelType w:val="hybridMultilevel"/>
    <w:tmpl w:val="B7E07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DA1413"/>
    <w:multiLevelType w:val="hybridMultilevel"/>
    <w:tmpl w:val="883A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5087391">
    <w:abstractNumId w:val="1"/>
  </w:num>
  <w:num w:numId="2" w16cid:durableId="176168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97006E"/>
    <w:rsid w:val="00050AF7"/>
    <w:rsid w:val="001C79B7"/>
    <w:rsid w:val="002B2C45"/>
    <w:rsid w:val="00634FDC"/>
    <w:rsid w:val="00710600"/>
    <w:rsid w:val="00886646"/>
    <w:rsid w:val="00964602"/>
    <w:rsid w:val="00A14F67"/>
    <w:rsid w:val="00E85903"/>
    <w:rsid w:val="01422258"/>
    <w:rsid w:val="0148487B"/>
    <w:rsid w:val="04A5E783"/>
    <w:rsid w:val="061BB99E"/>
    <w:rsid w:val="0664F49D"/>
    <w:rsid w:val="0730560F"/>
    <w:rsid w:val="0828ED40"/>
    <w:rsid w:val="088410EC"/>
    <w:rsid w:val="099FB0EC"/>
    <w:rsid w:val="0B7B2640"/>
    <w:rsid w:val="0BD38E75"/>
    <w:rsid w:val="0C3A1B99"/>
    <w:rsid w:val="0CBC5BF7"/>
    <w:rsid w:val="0D426599"/>
    <w:rsid w:val="0E486D93"/>
    <w:rsid w:val="0EBC292E"/>
    <w:rsid w:val="0EFECA07"/>
    <w:rsid w:val="10A6FF98"/>
    <w:rsid w:val="10B70C7A"/>
    <w:rsid w:val="117E523D"/>
    <w:rsid w:val="137D81F9"/>
    <w:rsid w:val="139EC02E"/>
    <w:rsid w:val="13A64E33"/>
    <w:rsid w:val="14A15391"/>
    <w:rsid w:val="15DE4B9F"/>
    <w:rsid w:val="17D59B4F"/>
    <w:rsid w:val="18FD2F8A"/>
    <w:rsid w:val="1A4EAFC3"/>
    <w:rsid w:val="1B3423F8"/>
    <w:rsid w:val="1D091863"/>
    <w:rsid w:val="1D3F0335"/>
    <w:rsid w:val="1D7AFEB9"/>
    <w:rsid w:val="1D8D7026"/>
    <w:rsid w:val="1F8FCDAB"/>
    <w:rsid w:val="1FC784D7"/>
    <w:rsid w:val="2029E833"/>
    <w:rsid w:val="20E0ECE7"/>
    <w:rsid w:val="2217A700"/>
    <w:rsid w:val="249AF5FA"/>
    <w:rsid w:val="24C18017"/>
    <w:rsid w:val="24D897D6"/>
    <w:rsid w:val="25CD9B55"/>
    <w:rsid w:val="27034D48"/>
    <w:rsid w:val="2794043E"/>
    <w:rsid w:val="28C4DC43"/>
    <w:rsid w:val="2A048691"/>
    <w:rsid w:val="2A6BF32E"/>
    <w:rsid w:val="2D258EAC"/>
    <w:rsid w:val="2DA3F897"/>
    <w:rsid w:val="2DC9BE92"/>
    <w:rsid w:val="2E07CEF8"/>
    <w:rsid w:val="2E3BDD25"/>
    <w:rsid w:val="2F3F0350"/>
    <w:rsid w:val="2F54E24C"/>
    <w:rsid w:val="2FA228D1"/>
    <w:rsid w:val="2FF1C328"/>
    <w:rsid w:val="300D4C04"/>
    <w:rsid w:val="30F212C2"/>
    <w:rsid w:val="30F5ED37"/>
    <w:rsid w:val="317A1F59"/>
    <w:rsid w:val="332764AE"/>
    <w:rsid w:val="33D5A369"/>
    <w:rsid w:val="35EE17B6"/>
    <w:rsid w:val="373DC39A"/>
    <w:rsid w:val="3789E817"/>
    <w:rsid w:val="3939A061"/>
    <w:rsid w:val="39549FEB"/>
    <w:rsid w:val="3AC188D9"/>
    <w:rsid w:val="3B8DF9EB"/>
    <w:rsid w:val="3C07BBBA"/>
    <w:rsid w:val="3CF881EF"/>
    <w:rsid w:val="3DD80698"/>
    <w:rsid w:val="403022B1"/>
    <w:rsid w:val="40CE6701"/>
    <w:rsid w:val="43F4D3E9"/>
    <w:rsid w:val="4497006E"/>
    <w:rsid w:val="449C2737"/>
    <w:rsid w:val="488652A3"/>
    <w:rsid w:val="4A222304"/>
    <w:rsid w:val="4A99C2C6"/>
    <w:rsid w:val="4CAABA9F"/>
    <w:rsid w:val="4CEB011B"/>
    <w:rsid w:val="4E550DA2"/>
    <w:rsid w:val="4E7F1A61"/>
    <w:rsid w:val="4E8C8860"/>
    <w:rsid w:val="4F360227"/>
    <w:rsid w:val="4FBE441F"/>
    <w:rsid w:val="53223069"/>
    <w:rsid w:val="53281593"/>
    <w:rsid w:val="55407B1D"/>
    <w:rsid w:val="56E77DAF"/>
    <w:rsid w:val="58401D89"/>
    <w:rsid w:val="591F3BB4"/>
    <w:rsid w:val="59961782"/>
    <w:rsid w:val="5B619FE2"/>
    <w:rsid w:val="5B77BE4B"/>
    <w:rsid w:val="5DA2E8EF"/>
    <w:rsid w:val="5E4A8226"/>
    <w:rsid w:val="6071F29D"/>
    <w:rsid w:val="61E6FFCF"/>
    <w:rsid w:val="64B87DC9"/>
    <w:rsid w:val="6635A484"/>
    <w:rsid w:val="6670D749"/>
    <w:rsid w:val="66AE8FB8"/>
    <w:rsid w:val="67094145"/>
    <w:rsid w:val="6807EA07"/>
    <w:rsid w:val="6856A5FA"/>
    <w:rsid w:val="6A319575"/>
    <w:rsid w:val="6A4AABF2"/>
    <w:rsid w:val="6AD76C9C"/>
    <w:rsid w:val="6B2A983D"/>
    <w:rsid w:val="6C046811"/>
    <w:rsid w:val="6C1808C6"/>
    <w:rsid w:val="6D2EB94D"/>
    <w:rsid w:val="703EB8AC"/>
    <w:rsid w:val="71C120E7"/>
    <w:rsid w:val="724D2D90"/>
    <w:rsid w:val="72C32698"/>
    <w:rsid w:val="735CF148"/>
    <w:rsid w:val="76D94B90"/>
    <w:rsid w:val="7716937E"/>
    <w:rsid w:val="782F91D2"/>
    <w:rsid w:val="788CBBE7"/>
    <w:rsid w:val="78B79E69"/>
    <w:rsid w:val="793BB929"/>
    <w:rsid w:val="799F99F1"/>
    <w:rsid w:val="7A316D89"/>
    <w:rsid w:val="7CC9BE82"/>
    <w:rsid w:val="7DC1D04D"/>
    <w:rsid w:val="7E9A02AB"/>
    <w:rsid w:val="7EC38340"/>
    <w:rsid w:val="7FAF2D5D"/>
    <w:rsid w:val="7FEF3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7006E"/>
  <w15:chartTrackingRefBased/>
  <w15:docId w15:val="{9FF726C0-DC23-41DB-BE24-D6A0D73A4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6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4602"/>
  </w:style>
  <w:style w:type="paragraph" w:styleId="Footer">
    <w:name w:val="footer"/>
    <w:basedOn w:val="Normal"/>
    <w:link w:val="FooterChar"/>
    <w:uiPriority w:val="99"/>
    <w:unhideWhenUsed/>
    <w:rsid w:val="00964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4602"/>
  </w:style>
  <w:style w:type="paragraph" w:styleId="Title">
    <w:name w:val="Title"/>
    <w:basedOn w:val="Normal"/>
    <w:next w:val="Normal"/>
    <w:link w:val="TitleChar"/>
    <w:uiPriority w:val="10"/>
    <w:qFormat/>
    <w:rsid w:val="009646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60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6460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646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06A2AD5C716A42B939714C4394C107" ma:contentTypeVersion="0" ma:contentTypeDescription="Create a new document." ma:contentTypeScope="" ma:versionID="16b209fe06fa381150b008b0809e534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0AC0F8-4DF9-439C-B3B1-ADC1B437C555}">
  <ds:schemaRefs>
    <ds:schemaRef ds:uri="http://schemas.microsoft.com/office/2006/metadata/properties"/>
    <ds:schemaRef ds:uri="http://schemas.microsoft.com/office/infopath/2007/PartnerControls"/>
    <ds:schemaRef ds:uri="cae5aa90-2b96-4825-8645-91797136bd7e"/>
    <ds:schemaRef ds:uri="414c252f-0f01-4a75-a9f6-13d2e191c571"/>
  </ds:schemaRefs>
</ds:datastoreItem>
</file>

<file path=customXml/itemProps2.xml><?xml version="1.0" encoding="utf-8"?>
<ds:datastoreItem xmlns:ds="http://schemas.openxmlformats.org/officeDocument/2006/customXml" ds:itemID="{E3E963FE-6645-4AF2-948C-071E4C7D8D65}"/>
</file>

<file path=customXml/itemProps3.xml><?xml version="1.0" encoding="utf-8"?>
<ds:datastoreItem xmlns:ds="http://schemas.openxmlformats.org/officeDocument/2006/customXml" ds:itemID="{3B60B63E-CA8F-4CA1-A432-68DEE8DF3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888</Words>
  <Characters>5063</Characters>
  <Application>Microsoft Office Word</Application>
  <DocSecurity>0</DocSecurity>
  <Lines>42</Lines>
  <Paragraphs>11</Paragraphs>
  <ScaleCrop>false</ScaleCrop>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Wentworth</dc:creator>
  <cp:keywords/>
  <dc:description/>
  <cp:lastModifiedBy>Receptionist</cp:lastModifiedBy>
  <cp:revision>2</cp:revision>
  <dcterms:created xsi:type="dcterms:W3CDTF">2025-01-27T12:23:00Z</dcterms:created>
  <dcterms:modified xsi:type="dcterms:W3CDTF">2025-01-27T12:23:00Z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0x010100D106A2AD5C716A42B939714C4394C107</vt:lpwstr>
  </property>
  <property fmtid="{D5CDD505-2E9C-101B-9397-08002B2CF9AE}" pid="3" name="MediaServiceImageTags">
    <vt:lpwstr/>
  </property>
</Properties>
</file>